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A54" w:rsidRP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Obec ROPRACHTICE</w:t>
      </w:r>
    </w:p>
    <w:p w:rsidR="004C22D2" w:rsidRP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Roprachtice 144, 513 01 Semily</w:t>
      </w:r>
    </w:p>
    <w:p w:rsidR="004C22D2" w:rsidRDefault="004C22D2" w:rsidP="004C22D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97D1" id="Přímá spojnice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" strokecolor="black [3200]" strokeweight="1pt">
                <v:stroke joinstyle="miter"/>
              </v:line>
            </w:pict>
          </mc:Fallback>
        </mc:AlternateContent>
      </w:r>
    </w:p>
    <w:p w:rsidR="004C22D2" w:rsidRDefault="004C22D2" w:rsidP="004C22D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</w:t>
      </w:r>
    </w:p>
    <w:p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4C22D2">
        <w:rPr>
          <w:rFonts w:ascii="Cambria" w:hAnsi="Cambria"/>
          <w:b/>
          <w:bCs/>
          <w:sz w:val="28"/>
          <w:szCs w:val="28"/>
        </w:rPr>
        <w:t>Usnesení Zastupitelstva obce Roprachtice</w:t>
      </w:r>
      <w:r>
        <w:rPr>
          <w:rFonts w:ascii="Cambria" w:hAnsi="Cambria"/>
          <w:b/>
          <w:bCs/>
          <w:sz w:val="28"/>
          <w:szCs w:val="28"/>
        </w:rPr>
        <w:t xml:space="preserve"> č. 01/2020</w:t>
      </w:r>
    </w:p>
    <w:p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ze dne 21. února 2020</w:t>
      </w:r>
    </w:p>
    <w:p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4C22D2" w:rsidRDefault="004C22D2" w:rsidP="004C22D2">
      <w:pPr>
        <w:pStyle w:val="Normal1"/>
        <w:jc w:val="both"/>
        <w:rPr>
          <w:color w:val="000000"/>
          <w:sz w:val="24"/>
          <w:szCs w:val="24"/>
        </w:rPr>
      </w:pPr>
      <w:r w:rsidRPr="00A57265">
        <w:rPr>
          <w:color w:val="000000"/>
          <w:sz w:val="24"/>
          <w:szCs w:val="24"/>
        </w:rPr>
        <w:t>Zastupitelstvo obce schválilo:</w:t>
      </w:r>
    </w:p>
    <w:p w:rsidR="00712224" w:rsidRPr="00A57265" w:rsidRDefault="00712224" w:rsidP="004C22D2">
      <w:pPr>
        <w:pStyle w:val="Normal1"/>
        <w:jc w:val="both"/>
        <w:rPr>
          <w:color w:val="000000"/>
          <w:sz w:val="24"/>
          <w:szCs w:val="24"/>
        </w:rPr>
      </w:pPr>
    </w:p>
    <w:p w:rsidR="004C22D2" w:rsidRPr="00A57265" w:rsidRDefault="004C22D2" w:rsidP="004C22D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57265">
        <w:rPr>
          <w:color w:val="000000"/>
          <w:sz w:val="24"/>
          <w:szCs w:val="24"/>
        </w:rPr>
        <w:t>Rozpočet na rok 2020</w:t>
      </w:r>
    </w:p>
    <w:p w:rsidR="004C22D2" w:rsidRPr="00A57265" w:rsidRDefault="004C22D2" w:rsidP="004C22D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57265">
        <w:rPr>
          <w:color w:val="000000"/>
          <w:sz w:val="24"/>
          <w:szCs w:val="24"/>
        </w:rPr>
        <w:t>Zprávu inventarizační komise</w:t>
      </w:r>
    </w:p>
    <w:p w:rsidR="004C22D2" w:rsidRPr="00A57265" w:rsidRDefault="004C22D2" w:rsidP="004C22D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57265">
        <w:rPr>
          <w:color w:val="000000"/>
          <w:sz w:val="24"/>
          <w:szCs w:val="24"/>
        </w:rPr>
        <w:t xml:space="preserve">Finanční dary spolkům </w:t>
      </w:r>
    </w:p>
    <w:p w:rsidR="004C22D2" w:rsidRDefault="004C22D2" w:rsidP="004C22D2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57265">
        <w:rPr>
          <w:color w:val="000000"/>
          <w:sz w:val="24"/>
          <w:szCs w:val="24"/>
        </w:rPr>
        <w:t>Investiční záměr k realizaci akce údržba pomníku padlých Roprachtice</w:t>
      </w:r>
    </w:p>
    <w:p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 2.3.2020</w:t>
      </w:r>
    </w:p>
    <w:p w:rsidR="00712224" w:rsidRDefault="00712224" w:rsidP="00712224">
      <w:pPr>
        <w:pStyle w:val="Normal1"/>
        <w:jc w:val="both"/>
        <w:rPr>
          <w:color w:val="000000"/>
          <w:sz w:val="24"/>
          <w:szCs w:val="24"/>
        </w:rPr>
      </w:pPr>
    </w:p>
    <w:p w:rsidR="00712224" w:rsidRPr="00712224" w:rsidRDefault="00712224" w:rsidP="00712224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12224">
        <w:rPr>
          <w:b/>
          <w:bCs/>
          <w:color w:val="000000"/>
          <w:sz w:val="24"/>
          <w:szCs w:val="24"/>
        </w:rPr>
        <w:t>Zdeněk Petřina</w:t>
      </w:r>
    </w:p>
    <w:p w:rsidR="00712224" w:rsidRPr="00A57265" w:rsidRDefault="00712224" w:rsidP="00712224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:rsidR="004C22D2" w:rsidRPr="007A2EDD" w:rsidRDefault="004C22D2" w:rsidP="004C22D2">
      <w:pPr>
        <w:pStyle w:val="Normal1"/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4C22D2" w:rsidRDefault="004C22D2" w:rsidP="004C22D2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4C22D2" w:rsidRPr="004C22D2" w:rsidRDefault="004C22D2" w:rsidP="004C22D2">
      <w:pPr>
        <w:jc w:val="center"/>
        <w:rPr>
          <w:rFonts w:ascii="Cambria" w:hAnsi="Cambria"/>
          <w:b/>
          <w:bCs/>
          <w:sz w:val="28"/>
          <w:szCs w:val="28"/>
        </w:rPr>
      </w:pPr>
    </w:p>
    <w:sectPr w:rsidR="004C22D2" w:rsidRPr="004C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9C1"/>
    <w:multiLevelType w:val="hybridMultilevel"/>
    <w:tmpl w:val="40AC803C"/>
    <w:lvl w:ilvl="0" w:tplc="A4723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D2"/>
    <w:rsid w:val="004C22D2"/>
    <w:rsid w:val="00712224"/>
    <w:rsid w:val="008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656"/>
  <w15:chartTrackingRefBased/>
  <w15:docId w15:val="{B310D15A-8EDA-4C87-89F2-C999AE6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4C22D2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Obec Roprachtice</dc:creator>
  <cp:keywords/>
  <dc:description/>
  <cp:lastModifiedBy>Kancelář Obec Roprachtice</cp:lastModifiedBy>
  <cp:revision>1</cp:revision>
  <dcterms:created xsi:type="dcterms:W3CDTF">2020-03-02T07:18:00Z</dcterms:created>
  <dcterms:modified xsi:type="dcterms:W3CDTF">2020-03-02T07:47:00Z</dcterms:modified>
</cp:coreProperties>
</file>